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12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1252"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D483B">
        <w:rPr>
          <w:sz w:val="24"/>
          <w:lang w:val="ru-RU"/>
        </w:rPr>
        <w:t>2 декабря 2022</w:t>
      </w:r>
      <w:r w:rsidR="000602E2">
        <w:rPr>
          <w:sz w:val="24"/>
          <w:lang w:val="ru-RU"/>
        </w:rPr>
        <w:t xml:space="preserve"> г. в 1</w:t>
      </w:r>
      <w:r w:rsidR="008D483B">
        <w:rPr>
          <w:sz w:val="24"/>
          <w:lang w:val="ru-RU"/>
        </w:rPr>
        <w:t>3</w:t>
      </w:r>
      <w:r w:rsidR="000602E2">
        <w:rPr>
          <w:sz w:val="24"/>
          <w:lang w:val="ru-RU"/>
        </w:rPr>
        <w:t xml:space="preserve">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8D483B">
        <w:t>27.10.2022 №3169</w:t>
      </w:r>
      <w:r w:rsidR="008D483B" w:rsidRPr="0096457D">
        <w:t xml:space="preserve"> 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6F4ABB" w:rsidRPr="006F4ABB" w:rsidRDefault="009C010D" w:rsidP="006F4ABB">
      <w:pPr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6F4ABB">
        <w:rPr>
          <w:rFonts w:ascii="Times New Roman" w:eastAsia="Times New Roman" w:hAnsi="Times New Roman" w:cs="Times New Roman"/>
          <w:b/>
          <w:color w:val="auto"/>
          <w:lang w:val="ru-RU"/>
        </w:rPr>
        <w:t>8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867AE0">
        <w:rPr>
          <w:rFonts w:ascii="Times New Roman" w:hAnsi="Times New Roman" w:cs="Times New Roman"/>
        </w:rPr>
        <w:t xml:space="preserve">календарных дней (с 15.12.2022 г. по 31.12.2022 г.), </w:t>
      </w:r>
      <w:r w:rsidR="00C65CAE" w:rsidRPr="00867AE0">
        <w:rPr>
          <w:rFonts w:ascii="Times New Roman" w:hAnsi="Times New Roman" w:cs="Times New Roman"/>
        </w:rPr>
        <w:t xml:space="preserve">площадью </w:t>
      </w:r>
      <w:r w:rsidR="002736FC" w:rsidRPr="00867AE0">
        <w:rPr>
          <w:rFonts w:ascii="Times New Roman" w:hAnsi="Times New Roman" w:cs="Times New Roman"/>
        </w:rPr>
        <w:t xml:space="preserve">20 кв.м., </w:t>
      </w:r>
      <w:r w:rsidR="002736FC" w:rsidRPr="006F4ABB">
        <w:rPr>
          <w:rFonts w:ascii="Times New Roman" w:hAnsi="Times New Roman" w:cs="Times New Roman"/>
        </w:rPr>
        <w:t xml:space="preserve">специализация НТО: непродовольственные товары (деревья хвойных пород), сезонность: сезонный объект, по адресу: </w:t>
      </w:r>
      <w:r w:rsidR="006F4ABB" w:rsidRPr="006F4ABB">
        <w:rPr>
          <w:rFonts w:ascii="Times New Roman" w:hAnsi="Times New Roman" w:cs="Times New Roman"/>
        </w:rPr>
        <w:t>Самарская область, гп.г.т. Усть-Кинельский, ул. Шоссейная, 80, площадка ДРСУ, сведения о местоположении НТО:</w:t>
      </w:r>
    </w:p>
    <w:p w:rsidR="006F4ABB" w:rsidRPr="006F4ABB" w:rsidRDefault="006F4ABB" w:rsidP="006F4ABB">
      <w:pPr>
        <w:ind w:firstLine="567"/>
        <w:jc w:val="both"/>
        <w:rPr>
          <w:rFonts w:ascii="Times New Roman" w:hAnsi="Times New Roman" w:cs="Times New Roman"/>
        </w:rPr>
      </w:pPr>
      <w:r w:rsidRPr="006F4ABB">
        <w:rPr>
          <w:rFonts w:ascii="Times New Roman" w:hAnsi="Times New Roman" w:cs="Times New Roman"/>
        </w:rPr>
        <w:t>н 1: X -396186,77; Y -2202241,83</w:t>
      </w:r>
    </w:p>
    <w:p w:rsidR="006F4ABB" w:rsidRPr="006F4ABB" w:rsidRDefault="006F4ABB" w:rsidP="006F4ABB">
      <w:pPr>
        <w:ind w:firstLine="567"/>
        <w:jc w:val="both"/>
        <w:rPr>
          <w:rFonts w:ascii="Times New Roman" w:hAnsi="Times New Roman" w:cs="Times New Roman"/>
        </w:rPr>
      </w:pPr>
      <w:r w:rsidRPr="006F4ABB">
        <w:rPr>
          <w:rFonts w:ascii="Times New Roman" w:hAnsi="Times New Roman" w:cs="Times New Roman"/>
        </w:rPr>
        <w:t>н 2: X -396188,54; Y - 2202251,67</w:t>
      </w:r>
    </w:p>
    <w:p w:rsidR="006F4ABB" w:rsidRPr="006F4ABB" w:rsidRDefault="006F4ABB" w:rsidP="006F4ABB">
      <w:pPr>
        <w:ind w:firstLine="567"/>
        <w:jc w:val="both"/>
        <w:rPr>
          <w:rFonts w:ascii="Times New Roman" w:hAnsi="Times New Roman" w:cs="Times New Roman"/>
        </w:rPr>
      </w:pPr>
      <w:r w:rsidRPr="006F4ABB">
        <w:rPr>
          <w:rFonts w:ascii="Times New Roman" w:hAnsi="Times New Roman" w:cs="Times New Roman"/>
        </w:rPr>
        <w:t>н 3: X - 396186,57; Y - 2202252,02</w:t>
      </w:r>
    </w:p>
    <w:p w:rsidR="006F4ABB" w:rsidRPr="006F4ABB" w:rsidRDefault="006F4ABB" w:rsidP="006F4ABB">
      <w:pPr>
        <w:ind w:firstLine="567"/>
        <w:jc w:val="both"/>
        <w:rPr>
          <w:rFonts w:ascii="Times New Roman" w:hAnsi="Times New Roman" w:cs="Times New Roman"/>
        </w:rPr>
      </w:pPr>
      <w:r w:rsidRPr="006F4ABB">
        <w:rPr>
          <w:rFonts w:ascii="Times New Roman" w:hAnsi="Times New Roman" w:cs="Times New Roman"/>
        </w:rPr>
        <w:t>н 4: X -396184,81; Y - 2202242,19</w:t>
      </w:r>
    </w:p>
    <w:p w:rsidR="006F4ABB" w:rsidRPr="006F4ABB" w:rsidRDefault="006F4ABB" w:rsidP="006F4ABB">
      <w:pPr>
        <w:ind w:firstLine="567"/>
        <w:jc w:val="both"/>
        <w:rPr>
          <w:rFonts w:ascii="Times New Roman" w:hAnsi="Times New Roman" w:cs="Times New Roman"/>
        </w:rPr>
      </w:pPr>
      <w:r w:rsidRPr="006F4ABB">
        <w:rPr>
          <w:rFonts w:ascii="Times New Roman" w:hAnsi="Times New Roman" w:cs="Times New Roman"/>
        </w:rPr>
        <w:t>Размер задатка 471 (четыреста семьдесят один) рубль 54 копейки;</w:t>
      </w:r>
    </w:p>
    <w:p w:rsidR="006F4ABB" w:rsidRPr="006F4ABB" w:rsidRDefault="006F4ABB" w:rsidP="006F4ABB">
      <w:pPr>
        <w:ind w:firstLine="567"/>
        <w:jc w:val="both"/>
        <w:rPr>
          <w:rFonts w:ascii="Times New Roman" w:hAnsi="Times New Roman" w:cs="Times New Roman"/>
        </w:rPr>
      </w:pPr>
      <w:r w:rsidRPr="006F4ABB">
        <w:rPr>
          <w:rFonts w:ascii="Times New Roman" w:hAnsi="Times New Roman" w:cs="Times New Roman"/>
        </w:rPr>
        <w:t>Начальный размер платы по договору составляет 471 (четыреста семьдесят один) рубль 54 копейки.</w:t>
      </w:r>
    </w:p>
    <w:p w:rsidR="006F4ABB" w:rsidRPr="006F4ABB" w:rsidRDefault="006F4ABB" w:rsidP="006F4ABB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6F4ABB">
        <w:rPr>
          <w:rFonts w:ascii="Times New Roman" w:hAnsi="Times New Roman" w:cs="Times New Roman"/>
        </w:rPr>
        <w:t xml:space="preserve">        Шаг аукциона 14 (четырнадцать) рублей 00 копеек.</w:t>
      </w:r>
    </w:p>
    <w:p w:rsidR="00004AE7" w:rsidRDefault="00004AE7" w:rsidP="006F4AB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F3815" w:rsidP="006F4A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r w:rsidR="006F4A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6F4AB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F4A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F4A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6F4ABB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471,54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0E0C5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F4AB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97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F4A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F4A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</w:t>
            </w:r>
            <w:r w:rsidR="006F4ABB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6F4A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F4ABB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F4AB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6F4ABB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867AE0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15.12.2022 г. по 31.12.2022 г.), площадью </w:t>
      </w:r>
      <w:r w:rsidR="00FF3815" w:rsidRPr="002736FC">
        <w:rPr>
          <w:rFonts w:ascii="Times New Roman" w:hAnsi="Times New Roman" w:cs="Times New Roman"/>
        </w:rPr>
        <w:t xml:space="preserve">20 кв.м., специализация НТО: непродовольственные товары (деревья хвойных пород), сезонность: сезонный объект, по адресу: </w:t>
      </w:r>
      <w:r w:rsidR="006F4ABB" w:rsidRPr="006F4ABB">
        <w:rPr>
          <w:rFonts w:ascii="Times New Roman" w:hAnsi="Times New Roman" w:cs="Times New Roman"/>
        </w:rPr>
        <w:t>Самарская область, гп.г.т. Усть-Кинельский, ул. Шоссейная, 80, площадка ДРСУ</w:t>
      </w:r>
      <w:r w:rsidR="00867AE0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F4ABB" w:rsidRPr="006F4ABB" w:rsidRDefault="00004AE7" w:rsidP="006F4ABB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F4ABB" w:rsidRPr="006F4ABB">
        <w:rPr>
          <w:rFonts w:ascii="Times New Roman" w:hAnsi="Times New Roman" w:cs="Times New Roman"/>
        </w:rPr>
        <w:t>Самарская область, гп.г.т. Усть-Кинельский, ул. Шоссейная, 80, площадка ДРСУ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6F4ABB" w:rsidRPr="006F4ABB">
        <w:rPr>
          <w:rFonts w:ascii="Times New Roman" w:hAnsi="Times New Roman" w:cs="Times New Roman"/>
        </w:rPr>
        <w:t>471 (четыреста семьдесят один) рубль 54 копейки.</w:t>
      </w: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bookmarkStart w:id="4" w:name="_GoBack"/>
      <w:bookmarkEnd w:id="4"/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B9E" w:rsidRDefault="00D57B9E">
      <w:r>
        <w:separator/>
      </w:r>
    </w:p>
  </w:endnote>
  <w:endnote w:type="continuationSeparator" w:id="0">
    <w:p w:rsidR="00D57B9E" w:rsidRDefault="00D5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B9E" w:rsidRDefault="00D57B9E"/>
  </w:footnote>
  <w:footnote w:type="continuationSeparator" w:id="0">
    <w:p w:rsidR="00D57B9E" w:rsidRDefault="00D57B9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61E29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6F4ABB"/>
    <w:rsid w:val="00710E6F"/>
    <w:rsid w:val="00776731"/>
    <w:rsid w:val="00784328"/>
    <w:rsid w:val="007C2032"/>
    <w:rsid w:val="00832057"/>
    <w:rsid w:val="00866514"/>
    <w:rsid w:val="00867AE0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57B9E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5654B-A227-47E7-831F-0A759DC6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14</cp:revision>
  <cp:lastPrinted>2022-11-30T11:10:00Z</cp:lastPrinted>
  <dcterms:created xsi:type="dcterms:W3CDTF">2020-11-25T14:53:00Z</dcterms:created>
  <dcterms:modified xsi:type="dcterms:W3CDTF">2022-11-30T11:10:00Z</dcterms:modified>
</cp:coreProperties>
</file>